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C159" w14:textId="20DA1E10" w:rsidR="00DD6976" w:rsidRPr="00DD6976" w:rsidRDefault="0A857C6C" w:rsidP="157C9894">
      <w:pPr>
        <w:rPr>
          <w:rFonts w:ascii="Times New Roman" w:eastAsia="Times New Roman" w:hAnsi="Times New Roman" w:cs="Times New Roman"/>
          <w:sz w:val="22"/>
          <w:szCs w:val="22"/>
        </w:rPr>
      </w:pPr>
      <w:r w:rsidRPr="157C9894">
        <w:rPr>
          <w:rFonts w:ascii="Times New Roman" w:eastAsia="Times New Roman" w:hAnsi="Times New Roman" w:cs="Times New Roman"/>
          <w:b/>
          <w:bCs/>
          <w:sz w:val="22"/>
          <w:szCs w:val="22"/>
        </w:rPr>
        <w:t xml:space="preserve">To </w:t>
      </w:r>
      <w:r w:rsidR="43FDE967" w:rsidRPr="157C9894">
        <w:rPr>
          <w:rFonts w:ascii="Times New Roman" w:eastAsia="Times New Roman" w:hAnsi="Times New Roman" w:cs="Times New Roman"/>
          <w:b/>
          <w:bCs/>
          <w:sz w:val="22"/>
          <w:szCs w:val="22"/>
        </w:rPr>
        <w:t>Alberta Health</w:t>
      </w:r>
      <w:r w:rsidRPr="157C9894">
        <w:rPr>
          <w:rFonts w:ascii="Times New Roman" w:eastAsia="Times New Roman" w:hAnsi="Times New Roman" w:cs="Times New Roman"/>
          <w:b/>
          <w:bCs/>
          <w:sz w:val="22"/>
          <w:szCs w:val="22"/>
        </w:rPr>
        <w:t>,</w:t>
      </w:r>
    </w:p>
    <w:p w14:paraId="145E6214" w14:textId="77777777" w:rsidR="00DD6976" w:rsidRPr="00DD6976" w:rsidRDefault="0A857C6C" w:rsidP="157C9894">
      <w:pPr>
        <w:rPr>
          <w:rFonts w:ascii="Times New Roman" w:eastAsia="Times New Roman" w:hAnsi="Times New Roman" w:cs="Times New Roman"/>
          <w:sz w:val="22"/>
          <w:szCs w:val="22"/>
        </w:rPr>
      </w:pPr>
      <w:r w:rsidRPr="157C9894">
        <w:rPr>
          <w:rFonts w:ascii="Times New Roman" w:eastAsia="Times New Roman" w:hAnsi="Times New Roman" w:cs="Times New Roman"/>
          <w:sz w:val="22"/>
          <w:szCs w:val="22"/>
        </w:rPr>
        <w:t>I am writing to raise a serious concern regarding the use of Euclid Telehealth, an Ontario-based tele-ophthalmology service being utilized by patients here in Calgary. While telehealth platforms like Euclid can offer limited screening, their assessments fall well short of comprehensive eye examinations, potentially placing patients at risk and resulting in unnecessary healthcare costs to Alberta Health.</w:t>
      </w:r>
    </w:p>
    <w:p w14:paraId="03E55E94" w14:textId="77777777" w:rsidR="00DD6976" w:rsidRPr="00DD6976" w:rsidRDefault="0A857C6C" w:rsidP="157C9894">
      <w:pPr>
        <w:rPr>
          <w:rFonts w:ascii="Times New Roman" w:eastAsia="Times New Roman" w:hAnsi="Times New Roman" w:cs="Times New Roman"/>
          <w:sz w:val="22"/>
          <w:szCs w:val="22"/>
        </w:rPr>
      </w:pPr>
      <w:r w:rsidRPr="157C9894">
        <w:rPr>
          <w:rFonts w:ascii="Times New Roman" w:eastAsia="Times New Roman" w:hAnsi="Times New Roman" w:cs="Times New Roman"/>
          <w:sz w:val="22"/>
          <w:szCs w:val="22"/>
        </w:rPr>
        <w:t>Euclid’s service focuses primarily on dilated retinal evaluations but omits several critical components of a full eye exam, including:</w:t>
      </w:r>
    </w:p>
    <w:p w14:paraId="116A07EB" w14:textId="77777777" w:rsidR="00DD6976" w:rsidRPr="00DD6976" w:rsidRDefault="0A857C6C" w:rsidP="157C9894">
      <w:pPr>
        <w:numPr>
          <w:ilvl w:val="0"/>
          <w:numId w:val="5"/>
        </w:numPr>
        <w:spacing w:after="0"/>
        <w:ind w:left="757"/>
        <w:rPr>
          <w:rFonts w:ascii="Times New Roman" w:eastAsia="Times New Roman" w:hAnsi="Times New Roman" w:cs="Times New Roman"/>
          <w:sz w:val="22"/>
          <w:szCs w:val="22"/>
        </w:rPr>
      </w:pPr>
      <w:r w:rsidRPr="157C9894">
        <w:rPr>
          <w:rFonts w:ascii="Times New Roman" w:eastAsia="Times New Roman" w:hAnsi="Times New Roman" w:cs="Times New Roman"/>
          <w:sz w:val="22"/>
          <w:szCs w:val="22"/>
        </w:rPr>
        <w:t>Visual acuity measurement</w:t>
      </w:r>
    </w:p>
    <w:p w14:paraId="2BBE8608" w14:textId="77777777" w:rsidR="00DD6976" w:rsidRPr="00DD6976" w:rsidRDefault="0A857C6C" w:rsidP="157C9894">
      <w:pPr>
        <w:numPr>
          <w:ilvl w:val="0"/>
          <w:numId w:val="5"/>
        </w:numPr>
        <w:spacing w:after="0"/>
        <w:ind w:left="757"/>
        <w:rPr>
          <w:rFonts w:ascii="Times New Roman" w:eastAsia="Times New Roman" w:hAnsi="Times New Roman" w:cs="Times New Roman"/>
          <w:sz w:val="22"/>
          <w:szCs w:val="22"/>
        </w:rPr>
      </w:pPr>
      <w:r w:rsidRPr="157C9894">
        <w:rPr>
          <w:rFonts w:ascii="Times New Roman" w:eastAsia="Times New Roman" w:hAnsi="Times New Roman" w:cs="Times New Roman"/>
          <w:sz w:val="22"/>
          <w:szCs w:val="22"/>
        </w:rPr>
        <w:t>Binocular vision testing</w:t>
      </w:r>
    </w:p>
    <w:p w14:paraId="4728BB92" w14:textId="77777777" w:rsidR="00DD6976" w:rsidRPr="00DD6976" w:rsidRDefault="0A857C6C" w:rsidP="157C9894">
      <w:pPr>
        <w:numPr>
          <w:ilvl w:val="0"/>
          <w:numId w:val="5"/>
        </w:numPr>
        <w:spacing w:after="0"/>
        <w:ind w:left="757"/>
        <w:rPr>
          <w:rFonts w:ascii="Times New Roman" w:eastAsia="Times New Roman" w:hAnsi="Times New Roman" w:cs="Times New Roman"/>
          <w:sz w:val="22"/>
          <w:szCs w:val="22"/>
        </w:rPr>
      </w:pPr>
      <w:r w:rsidRPr="157C9894">
        <w:rPr>
          <w:rFonts w:ascii="Times New Roman" w:eastAsia="Times New Roman" w:hAnsi="Times New Roman" w:cs="Times New Roman"/>
          <w:sz w:val="22"/>
          <w:szCs w:val="22"/>
        </w:rPr>
        <w:t>Intraocular pressure assessment</w:t>
      </w:r>
    </w:p>
    <w:p w14:paraId="00B0A1A4" w14:textId="77777777" w:rsidR="00DD6976" w:rsidRPr="00DD6976" w:rsidRDefault="0A857C6C" w:rsidP="157C9894">
      <w:pPr>
        <w:numPr>
          <w:ilvl w:val="0"/>
          <w:numId w:val="5"/>
        </w:numPr>
        <w:spacing w:after="0"/>
        <w:ind w:left="757"/>
        <w:rPr>
          <w:rFonts w:ascii="Times New Roman" w:eastAsia="Times New Roman" w:hAnsi="Times New Roman" w:cs="Times New Roman"/>
          <w:sz w:val="22"/>
          <w:szCs w:val="22"/>
        </w:rPr>
      </w:pPr>
      <w:r w:rsidRPr="157C9894">
        <w:rPr>
          <w:rFonts w:ascii="Times New Roman" w:eastAsia="Times New Roman" w:hAnsi="Times New Roman" w:cs="Times New Roman"/>
          <w:sz w:val="22"/>
          <w:szCs w:val="22"/>
        </w:rPr>
        <w:t>Slit-lamp examination</w:t>
      </w:r>
    </w:p>
    <w:p w14:paraId="1335BCA4" w14:textId="77777777" w:rsidR="00DD6976" w:rsidRPr="00DD6976" w:rsidRDefault="0A857C6C" w:rsidP="157C9894">
      <w:pPr>
        <w:numPr>
          <w:ilvl w:val="0"/>
          <w:numId w:val="5"/>
        </w:numPr>
        <w:spacing w:after="0"/>
        <w:ind w:left="757"/>
        <w:rPr>
          <w:rFonts w:ascii="Times New Roman" w:eastAsia="Times New Roman" w:hAnsi="Times New Roman" w:cs="Times New Roman"/>
          <w:sz w:val="22"/>
          <w:szCs w:val="22"/>
        </w:rPr>
      </w:pPr>
      <w:r w:rsidRPr="157C9894">
        <w:rPr>
          <w:rFonts w:ascii="Times New Roman" w:eastAsia="Times New Roman" w:hAnsi="Times New Roman" w:cs="Times New Roman"/>
          <w:sz w:val="22"/>
          <w:szCs w:val="22"/>
        </w:rPr>
        <w:t>Refraction</w:t>
      </w:r>
    </w:p>
    <w:p w14:paraId="736214D6" w14:textId="3C0903E3" w:rsidR="7E518AE5" w:rsidRDefault="0A857C6C" w:rsidP="157C9894">
      <w:pPr>
        <w:numPr>
          <w:ilvl w:val="0"/>
          <w:numId w:val="5"/>
        </w:numPr>
        <w:spacing w:after="0"/>
        <w:ind w:left="757"/>
        <w:rPr>
          <w:rFonts w:ascii="Times New Roman" w:eastAsia="Times New Roman" w:hAnsi="Times New Roman" w:cs="Times New Roman"/>
          <w:sz w:val="22"/>
          <w:szCs w:val="22"/>
        </w:rPr>
      </w:pPr>
      <w:r w:rsidRPr="157C9894">
        <w:rPr>
          <w:rFonts w:ascii="Times New Roman" w:eastAsia="Times New Roman" w:hAnsi="Times New Roman" w:cs="Times New Roman"/>
          <w:sz w:val="22"/>
          <w:szCs w:val="22"/>
        </w:rPr>
        <w:t>Anterior segment evaluation</w:t>
      </w:r>
    </w:p>
    <w:p w14:paraId="63A0C971" w14:textId="05EBD406" w:rsidR="157C9894" w:rsidRDefault="157C9894" w:rsidP="157C9894">
      <w:pPr>
        <w:spacing w:after="0"/>
        <w:ind w:left="757"/>
        <w:rPr>
          <w:rFonts w:ascii="Times New Roman" w:eastAsia="Times New Roman" w:hAnsi="Times New Roman" w:cs="Times New Roman"/>
          <w:sz w:val="22"/>
          <w:szCs w:val="22"/>
        </w:rPr>
      </w:pPr>
    </w:p>
    <w:p w14:paraId="0400EA32" w14:textId="2BD43B93" w:rsidR="00DD6976" w:rsidRPr="00DD6976" w:rsidRDefault="0A857C6C" w:rsidP="157C9894">
      <w:pPr>
        <w:rPr>
          <w:rFonts w:ascii="Times New Roman" w:eastAsia="Times New Roman" w:hAnsi="Times New Roman" w:cs="Times New Roman"/>
          <w:sz w:val="22"/>
          <w:szCs w:val="22"/>
        </w:rPr>
      </w:pPr>
      <w:r w:rsidRPr="157C9894">
        <w:rPr>
          <w:rFonts w:ascii="Times New Roman" w:eastAsia="Times New Roman" w:hAnsi="Times New Roman" w:cs="Times New Roman"/>
          <w:sz w:val="22"/>
          <w:szCs w:val="22"/>
        </w:rPr>
        <w:t>These tests are essential for diagnosing and managing numerous ocular and systemic conditions such as glaucoma, diabetic retinopathy, cataracts, refractive errors, and more.</w:t>
      </w:r>
    </w:p>
    <w:p w14:paraId="322537F3" w14:textId="77777777" w:rsidR="00DD6976" w:rsidRPr="00DD6976" w:rsidRDefault="0A857C6C" w:rsidP="157C9894">
      <w:pPr>
        <w:rPr>
          <w:rFonts w:ascii="Times New Roman" w:eastAsia="Times New Roman" w:hAnsi="Times New Roman" w:cs="Times New Roman"/>
          <w:sz w:val="22"/>
          <w:szCs w:val="22"/>
        </w:rPr>
      </w:pPr>
      <w:r w:rsidRPr="157C9894">
        <w:rPr>
          <w:rFonts w:ascii="Times New Roman" w:eastAsia="Times New Roman" w:hAnsi="Times New Roman" w:cs="Times New Roman"/>
          <w:sz w:val="22"/>
          <w:szCs w:val="22"/>
        </w:rPr>
        <w:t>What is especially troubling is that patients are presenting to my clinic believing they have had a comprehensive “eye exam,” when in fact, key conditions are being missed. This poses three significant issues for Alberta Health:</w:t>
      </w:r>
    </w:p>
    <w:p w14:paraId="58E034D0" w14:textId="5FC224F1" w:rsidR="00DD6976" w:rsidRPr="00DD6976" w:rsidRDefault="0A857C6C" w:rsidP="157C9894">
      <w:pPr>
        <w:numPr>
          <w:ilvl w:val="0"/>
          <w:numId w:val="6"/>
        </w:numPr>
        <w:rPr>
          <w:rFonts w:ascii="Times New Roman" w:eastAsia="Times New Roman" w:hAnsi="Times New Roman" w:cs="Times New Roman"/>
          <w:sz w:val="22"/>
          <w:szCs w:val="22"/>
        </w:rPr>
      </w:pPr>
      <w:r w:rsidRPr="157C9894">
        <w:rPr>
          <w:rFonts w:ascii="Times New Roman" w:eastAsia="Times New Roman" w:hAnsi="Times New Roman" w:cs="Times New Roman"/>
          <w:b/>
          <w:bCs/>
          <w:sz w:val="22"/>
          <w:szCs w:val="22"/>
        </w:rPr>
        <w:t>Patient misunderstanding:</w:t>
      </w:r>
      <w:r w:rsidRPr="157C9894">
        <w:rPr>
          <w:rFonts w:ascii="Times New Roman" w:eastAsia="Times New Roman" w:hAnsi="Times New Roman" w:cs="Times New Roman"/>
          <w:sz w:val="22"/>
          <w:szCs w:val="22"/>
        </w:rPr>
        <w:t xml:space="preserve"> Individuals are left with a false sense of security about their vision health</w:t>
      </w:r>
      <w:r w:rsidR="3AE0628C" w:rsidRPr="157C9894">
        <w:rPr>
          <w:rFonts w:ascii="Times New Roman" w:eastAsia="Times New Roman" w:hAnsi="Times New Roman" w:cs="Times New Roman"/>
          <w:sz w:val="22"/>
          <w:szCs w:val="22"/>
        </w:rPr>
        <w:t xml:space="preserve"> potentially leading to </w:t>
      </w:r>
      <w:r w:rsidR="279C0431" w:rsidRPr="157C9894">
        <w:rPr>
          <w:rFonts w:ascii="Times New Roman" w:eastAsia="Times New Roman" w:hAnsi="Times New Roman" w:cs="Times New Roman"/>
          <w:sz w:val="22"/>
          <w:szCs w:val="22"/>
        </w:rPr>
        <w:t>deteriorating</w:t>
      </w:r>
      <w:r w:rsidR="3AE0628C" w:rsidRPr="157C9894">
        <w:rPr>
          <w:rFonts w:ascii="Times New Roman" w:eastAsia="Times New Roman" w:hAnsi="Times New Roman" w:cs="Times New Roman"/>
          <w:sz w:val="22"/>
          <w:szCs w:val="22"/>
        </w:rPr>
        <w:t xml:space="preserve"> </w:t>
      </w:r>
      <w:r w:rsidR="279C0431" w:rsidRPr="157C9894">
        <w:rPr>
          <w:rFonts w:ascii="Times New Roman" w:eastAsia="Times New Roman" w:hAnsi="Times New Roman" w:cs="Times New Roman"/>
          <w:sz w:val="22"/>
          <w:szCs w:val="22"/>
        </w:rPr>
        <w:t xml:space="preserve">vision health </w:t>
      </w:r>
      <w:r w:rsidR="3AE0628C" w:rsidRPr="157C9894">
        <w:rPr>
          <w:rFonts w:ascii="Times New Roman" w:eastAsia="Times New Roman" w:hAnsi="Times New Roman" w:cs="Times New Roman"/>
          <w:sz w:val="22"/>
          <w:szCs w:val="22"/>
        </w:rPr>
        <w:t>conditions</w:t>
      </w:r>
      <w:r w:rsidR="279C0431" w:rsidRPr="157C9894">
        <w:rPr>
          <w:rFonts w:ascii="Times New Roman" w:eastAsia="Times New Roman" w:hAnsi="Times New Roman" w:cs="Times New Roman"/>
          <w:sz w:val="22"/>
          <w:szCs w:val="22"/>
        </w:rPr>
        <w:t>;</w:t>
      </w:r>
    </w:p>
    <w:p w14:paraId="2C56F55B" w14:textId="4B8E5FA6" w:rsidR="00DD6976" w:rsidRPr="00DD6976" w:rsidRDefault="0A857C6C" w:rsidP="157C9894">
      <w:pPr>
        <w:numPr>
          <w:ilvl w:val="0"/>
          <w:numId w:val="6"/>
        </w:numPr>
        <w:rPr>
          <w:rFonts w:ascii="Times New Roman" w:eastAsia="Times New Roman" w:hAnsi="Times New Roman" w:cs="Times New Roman"/>
          <w:sz w:val="22"/>
          <w:szCs w:val="22"/>
        </w:rPr>
      </w:pPr>
      <w:r w:rsidRPr="157C9894">
        <w:rPr>
          <w:rFonts w:ascii="Times New Roman" w:eastAsia="Times New Roman" w:hAnsi="Times New Roman" w:cs="Times New Roman"/>
          <w:b/>
          <w:bCs/>
          <w:sz w:val="22"/>
          <w:szCs w:val="22"/>
        </w:rPr>
        <w:t>Disrupted continuity of care:</w:t>
      </w:r>
      <w:r w:rsidRPr="157C9894">
        <w:rPr>
          <w:rFonts w:ascii="Times New Roman" w:eastAsia="Times New Roman" w:hAnsi="Times New Roman" w:cs="Times New Roman"/>
          <w:sz w:val="22"/>
          <w:szCs w:val="22"/>
        </w:rPr>
        <w:t xml:space="preserve"> The tele-ophthalmologist’s involvement is limited, often lacking </w:t>
      </w:r>
      <w:r w:rsidR="28BA40BA" w:rsidRPr="157C9894">
        <w:rPr>
          <w:rFonts w:ascii="Times New Roman" w:eastAsia="Times New Roman" w:hAnsi="Times New Roman" w:cs="Times New Roman"/>
          <w:sz w:val="22"/>
          <w:szCs w:val="22"/>
        </w:rPr>
        <w:t xml:space="preserve">appropriate </w:t>
      </w:r>
      <w:r w:rsidRPr="157C9894">
        <w:rPr>
          <w:rFonts w:ascii="Times New Roman" w:eastAsia="Times New Roman" w:hAnsi="Times New Roman" w:cs="Times New Roman"/>
          <w:sz w:val="22"/>
          <w:szCs w:val="22"/>
        </w:rPr>
        <w:t>follow-up</w:t>
      </w:r>
      <w:r w:rsidR="28BA40BA" w:rsidRPr="157C9894">
        <w:rPr>
          <w:rFonts w:ascii="Times New Roman" w:eastAsia="Times New Roman" w:hAnsi="Times New Roman" w:cs="Times New Roman"/>
          <w:sz w:val="22"/>
          <w:szCs w:val="22"/>
        </w:rPr>
        <w:t xml:space="preserve"> with </w:t>
      </w:r>
      <w:r w:rsidR="058BA06F" w:rsidRPr="157C9894">
        <w:rPr>
          <w:rFonts w:ascii="Times New Roman" w:eastAsia="Times New Roman" w:hAnsi="Times New Roman" w:cs="Times New Roman"/>
          <w:sz w:val="22"/>
          <w:szCs w:val="22"/>
        </w:rPr>
        <w:t>optometry</w:t>
      </w:r>
      <w:r w:rsidRPr="157C9894">
        <w:rPr>
          <w:rFonts w:ascii="Times New Roman" w:eastAsia="Times New Roman" w:hAnsi="Times New Roman" w:cs="Times New Roman"/>
          <w:sz w:val="22"/>
          <w:szCs w:val="22"/>
        </w:rPr>
        <w:t>.</w:t>
      </w:r>
      <w:r w:rsidR="058BA06F" w:rsidRPr="157C9894">
        <w:rPr>
          <w:rFonts w:ascii="Times New Roman" w:eastAsia="Times New Roman" w:hAnsi="Times New Roman" w:cs="Times New Roman"/>
          <w:sz w:val="22"/>
          <w:szCs w:val="22"/>
        </w:rPr>
        <w:t xml:space="preserve">  They may </w:t>
      </w:r>
      <w:proofErr w:type="gramStart"/>
      <w:r w:rsidR="058BA06F" w:rsidRPr="157C9894">
        <w:rPr>
          <w:rFonts w:ascii="Times New Roman" w:eastAsia="Times New Roman" w:hAnsi="Times New Roman" w:cs="Times New Roman"/>
          <w:sz w:val="22"/>
          <w:szCs w:val="22"/>
        </w:rPr>
        <w:t>refer back</w:t>
      </w:r>
      <w:proofErr w:type="gramEnd"/>
      <w:r w:rsidR="058BA06F" w:rsidRPr="157C9894">
        <w:rPr>
          <w:rFonts w:ascii="Times New Roman" w:eastAsia="Times New Roman" w:hAnsi="Times New Roman" w:cs="Times New Roman"/>
          <w:sz w:val="22"/>
          <w:szCs w:val="22"/>
        </w:rPr>
        <w:t xml:space="preserve"> to their family physician </w:t>
      </w:r>
      <w:r w:rsidR="504CD039" w:rsidRPr="157C9894">
        <w:rPr>
          <w:rFonts w:ascii="Times New Roman" w:eastAsia="Times New Roman" w:hAnsi="Times New Roman" w:cs="Times New Roman"/>
          <w:sz w:val="22"/>
          <w:szCs w:val="22"/>
        </w:rPr>
        <w:t xml:space="preserve">(causing additional costings to Alberta Health) </w:t>
      </w:r>
      <w:r w:rsidR="058BA06F" w:rsidRPr="157C9894">
        <w:rPr>
          <w:rFonts w:ascii="Times New Roman" w:eastAsia="Times New Roman" w:hAnsi="Times New Roman" w:cs="Times New Roman"/>
          <w:sz w:val="22"/>
          <w:szCs w:val="22"/>
        </w:rPr>
        <w:t xml:space="preserve">who </w:t>
      </w:r>
      <w:r w:rsidR="504CD039" w:rsidRPr="157C9894">
        <w:rPr>
          <w:rFonts w:ascii="Times New Roman" w:eastAsia="Times New Roman" w:hAnsi="Times New Roman" w:cs="Times New Roman"/>
          <w:sz w:val="22"/>
          <w:szCs w:val="22"/>
        </w:rPr>
        <w:t xml:space="preserve">then </w:t>
      </w:r>
      <w:r w:rsidR="058BA06F" w:rsidRPr="157C9894">
        <w:rPr>
          <w:rFonts w:ascii="Times New Roman" w:eastAsia="Times New Roman" w:hAnsi="Times New Roman" w:cs="Times New Roman"/>
          <w:sz w:val="22"/>
          <w:szCs w:val="22"/>
          <w:u w:val="single"/>
        </w:rPr>
        <w:t>may</w:t>
      </w:r>
      <w:r w:rsidR="058BA06F" w:rsidRPr="157C9894">
        <w:rPr>
          <w:rFonts w:ascii="Times New Roman" w:eastAsia="Times New Roman" w:hAnsi="Times New Roman" w:cs="Times New Roman"/>
          <w:sz w:val="22"/>
          <w:szCs w:val="22"/>
        </w:rPr>
        <w:t xml:space="preserve"> refer to optometry</w:t>
      </w:r>
      <w:r w:rsidR="77DC584B" w:rsidRPr="157C9894">
        <w:rPr>
          <w:rFonts w:ascii="Times New Roman" w:eastAsia="Times New Roman" w:hAnsi="Times New Roman" w:cs="Times New Roman"/>
          <w:sz w:val="22"/>
          <w:szCs w:val="22"/>
        </w:rPr>
        <w:t>; and</w:t>
      </w:r>
    </w:p>
    <w:p w14:paraId="1F0F6181" w14:textId="1ED6CBAE" w:rsidR="00DD6976" w:rsidRPr="00DD6976" w:rsidRDefault="0A857C6C" w:rsidP="157C9894">
      <w:pPr>
        <w:numPr>
          <w:ilvl w:val="0"/>
          <w:numId w:val="6"/>
        </w:numPr>
        <w:rPr>
          <w:rFonts w:ascii="Times New Roman" w:eastAsia="Times New Roman" w:hAnsi="Times New Roman" w:cs="Times New Roman"/>
          <w:sz w:val="22"/>
          <w:szCs w:val="22"/>
        </w:rPr>
      </w:pPr>
      <w:r w:rsidRPr="157C9894">
        <w:rPr>
          <w:rFonts w:ascii="Times New Roman" w:eastAsia="Times New Roman" w:hAnsi="Times New Roman" w:cs="Times New Roman"/>
          <w:b/>
          <w:bCs/>
          <w:sz w:val="22"/>
          <w:szCs w:val="22"/>
        </w:rPr>
        <w:t>Duplicate billing:</w:t>
      </w:r>
      <w:r w:rsidRPr="157C9894">
        <w:rPr>
          <w:rFonts w:ascii="Times New Roman" w:eastAsia="Times New Roman" w:hAnsi="Times New Roman" w:cs="Times New Roman"/>
          <w:sz w:val="22"/>
          <w:szCs w:val="22"/>
        </w:rPr>
        <w:t xml:space="preserve"> Alberta Health may pay twice—once for the limited telehealth screening</w:t>
      </w:r>
      <w:r w:rsidR="757E0116" w:rsidRPr="157C9894">
        <w:rPr>
          <w:rFonts w:ascii="Times New Roman" w:eastAsia="Times New Roman" w:hAnsi="Times New Roman" w:cs="Times New Roman"/>
          <w:sz w:val="22"/>
          <w:szCs w:val="22"/>
        </w:rPr>
        <w:t xml:space="preserve"> (and potential other costings)</w:t>
      </w:r>
      <w:r w:rsidRPr="157C9894">
        <w:rPr>
          <w:rFonts w:ascii="Times New Roman" w:eastAsia="Times New Roman" w:hAnsi="Times New Roman" w:cs="Times New Roman"/>
          <w:sz w:val="22"/>
          <w:szCs w:val="22"/>
        </w:rPr>
        <w:t>, and again for an optometrist, which should have been the standard of care from the beginning.</w:t>
      </w:r>
    </w:p>
    <w:p w14:paraId="2C1C433E" w14:textId="233F2EBF" w:rsidR="00DD6976" w:rsidRPr="00DD6976" w:rsidRDefault="0A857C6C" w:rsidP="157C9894">
      <w:pPr>
        <w:rPr>
          <w:rFonts w:ascii="Times New Roman" w:eastAsia="Times New Roman" w:hAnsi="Times New Roman" w:cs="Times New Roman"/>
          <w:sz w:val="22"/>
          <w:szCs w:val="22"/>
          <w:highlight w:val="yellow"/>
        </w:rPr>
      </w:pPr>
      <w:r w:rsidRPr="157C9894">
        <w:rPr>
          <w:rFonts w:ascii="Times New Roman" w:eastAsia="Times New Roman" w:hAnsi="Times New Roman" w:cs="Times New Roman"/>
          <w:sz w:val="22"/>
          <w:szCs w:val="22"/>
          <w:highlight w:val="yellow"/>
        </w:rPr>
        <w:t xml:space="preserve">As an example, I have attached a </w:t>
      </w:r>
      <w:r w:rsidR="6BE96398" w:rsidRPr="157C9894">
        <w:rPr>
          <w:rFonts w:ascii="Times New Roman" w:eastAsia="Times New Roman" w:hAnsi="Times New Roman" w:cs="Times New Roman"/>
          <w:sz w:val="22"/>
          <w:szCs w:val="22"/>
          <w:highlight w:val="yellow"/>
        </w:rPr>
        <w:t>“C</w:t>
      </w:r>
      <w:r w:rsidRPr="157C9894">
        <w:rPr>
          <w:rFonts w:ascii="Times New Roman" w:eastAsia="Times New Roman" w:hAnsi="Times New Roman" w:cs="Times New Roman"/>
          <w:sz w:val="22"/>
          <w:szCs w:val="22"/>
          <w:highlight w:val="yellow"/>
        </w:rPr>
        <w:t xml:space="preserve">onsultation </w:t>
      </w:r>
      <w:r w:rsidR="6BE96398" w:rsidRPr="157C9894">
        <w:rPr>
          <w:rFonts w:ascii="Times New Roman" w:eastAsia="Times New Roman" w:hAnsi="Times New Roman" w:cs="Times New Roman"/>
          <w:sz w:val="22"/>
          <w:szCs w:val="22"/>
          <w:highlight w:val="yellow"/>
        </w:rPr>
        <w:t>Report”</w:t>
      </w:r>
      <w:r w:rsidRPr="157C9894">
        <w:rPr>
          <w:rFonts w:ascii="Times New Roman" w:eastAsia="Times New Roman" w:hAnsi="Times New Roman" w:cs="Times New Roman"/>
          <w:sz w:val="22"/>
          <w:szCs w:val="22"/>
          <w:highlight w:val="yellow"/>
        </w:rPr>
        <w:t xml:space="preserve"> from Euclid for one of my patients. Their screening failed to detect the following conditions:</w:t>
      </w:r>
    </w:p>
    <w:p w14:paraId="534C6FE6" w14:textId="77777777" w:rsidR="00DD6976" w:rsidRPr="00714512" w:rsidRDefault="0A857C6C" w:rsidP="157C9894">
      <w:pPr>
        <w:pStyle w:val="NoSpacing"/>
        <w:numPr>
          <w:ilvl w:val="0"/>
          <w:numId w:val="1"/>
        </w:numPr>
        <w:rPr>
          <w:rFonts w:ascii="Times New Roman" w:eastAsia="Times New Roman" w:hAnsi="Times New Roman" w:cs="Times New Roman"/>
          <w:sz w:val="22"/>
          <w:szCs w:val="22"/>
          <w:highlight w:val="yellow"/>
        </w:rPr>
      </w:pPr>
      <w:r w:rsidRPr="00714512">
        <w:rPr>
          <w:rFonts w:ascii="Times New Roman" w:eastAsiaTheme="minorEastAsia" w:hAnsi="Times New Roman" w:cs="Times New Roman"/>
          <w:sz w:val="22"/>
          <w:szCs w:val="22"/>
          <w:highlight w:val="yellow"/>
        </w:rPr>
        <w:t>Myopia</w:t>
      </w:r>
    </w:p>
    <w:p w14:paraId="366DA43F" w14:textId="77777777" w:rsidR="00DD6976" w:rsidRPr="00714512" w:rsidRDefault="0A857C6C" w:rsidP="157C9894">
      <w:pPr>
        <w:pStyle w:val="NoSpacing"/>
        <w:numPr>
          <w:ilvl w:val="0"/>
          <w:numId w:val="1"/>
        </w:numPr>
        <w:rPr>
          <w:rFonts w:ascii="Times New Roman" w:eastAsia="Times New Roman" w:hAnsi="Times New Roman" w:cs="Times New Roman"/>
          <w:sz w:val="22"/>
          <w:szCs w:val="22"/>
          <w:highlight w:val="yellow"/>
        </w:rPr>
      </w:pPr>
      <w:r w:rsidRPr="00714512">
        <w:rPr>
          <w:rFonts w:ascii="Times New Roman" w:eastAsiaTheme="minorEastAsia" w:hAnsi="Times New Roman" w:cs="Times New Roman"/>
          <w:sz w:val="22"/>
          <w:szCs w:val="22"/>
          <w:highlight w:val="yellow"/>
        </w:rPr>
        <w:t>Strabismus</w:t>
      </w:r>
    </w:p>
    <w:p w14:paraId="2742C8A0" w14:textId="77777777" w:rsidR="00DD6976" w:rsidRPr="00714512" w:rsidRDefault="0A857C6C" w:rsidP="157C9894">
      <w:pPr>
        <w:pStyle w:val="NoSpacing"/>
        <w:numPr>
          <w:ilvl w:val="0"/>
          <w:numId w:val="1"/>
        </w:numPr>
        <w:rPr>
          <w:rFonts w:ascii="Times New Roman" w:eastAsia="Times New Roman" w:hAnsi="Times New Roman" w:cs="Times New Roman"/>
          <w:sz w:val="22"/>
          <w:szCs w:val="22"/>
          <w:highlight w:val="yellow"/>
        </w:rPr>
      </w:pPr>
      <w:r w:rsidRPr="00714512">
        <w:rPr>
          <w:rFonts w:ascii="Times New Roman" w:eastAsiaTheme="minorEastAsia" w:hAnsi="Times New Roman" w:cs="Times New Roman"/>
          <w:sz w:val="22"/>
          <w:szCs w:val="22"/>
          <w:highlight w:val="yellow"/>
        </w:rPr>
        <w:t>Diabetic retinopathy</w:t>
      </w:r>
    </w:p>
    <w:p w14:paraId="1A2E7A91" w14:textId="254A438B" w:rsidR="157C9894" w:rsidRDefault="157C9894" w:rsidP="157C9894">
      <w:pPr>
        <w:pStyle w:val="NoSpacing"/>
      </w:pPr>
    </w:p>
    <w:p w14:paraId="4366B92B" w14:textId="77777777" w:rsidR="00DD6976" w:rsidRPr="00DD6976" w:rsidRDefault="0A857C6C" w:rsidP="157C9894">
      <w:pPr>
        <w:rPr>
          <w:rFonts w:ascii="Times New Roman" w:eastAsia="Times New Roman" w:hAnsi="Times New Roman" w:cs="Times New Roman"/>
          <w:sz w:val="22"/>
          <w:szCs w:val="22"/>
        </w:rPr>
      </w:pPr>
      <w:r w:rsidRPr="157C9894">
        <w:rPr>
          <w:rFonts w:ascii="Times New Roman" w:eastAsia="Times New Roman" w:hAnsi="Times New Roman" w:cs="Times New Roman"/>
          <w:sz w:val="22"/>
          <w:szCs w:val="22"/>
        </w:rPr>
        <w:t>Given the implications for patient safety and public healthcare expenditures, I respectfully urge the Government of Alberta to re-evaluate Euclid Telehealth’s authorization to deliver and bill for eye care services in this province.</w:t>
      </w:r>
    </w:p>
    <w:p w14:paraId="56DA796A" w14:textId="77777777" w:rsidR="00DD6976" w:rsidRPr="00DD6976" w:rsidRDefault="0A857C6C" w:rsidP="157C9894">
      <w:pPr>
        <w:rPr>
          <w:rFonts w:ascii="Times New Roman" w:eastAsia="Times New Roman" w:hAnsi="Times New Roman" w:cs="Times New Roman"/>
          <w:sz w:val="22"/>
          <w:szCs w:val="22"/>
        </w:rPr>
      </w:pPr>
      <w:r w:rsidRPr="157C9894">
        <w:rPr>
          <w:rFonts w:ascii="Times New Roman" w:eastAsia="Times New Roman" w:hAnsi="Times New Roman" w:cs="Times New Roman"/>
          <w:sz w:val="22"/>
          <w:szCs w:val="22"/>
        </w:rPr>
        <w:t xml:space="preserve">Thank you for your attention to this matter. </w:t>
      </w:r>
      <w:r w:rsidRPr="157C9894">
        <w:rPr>
          <w:rFonts w:ascii="Times New Roman" w:eastAsia="Times New Roman" w:hAnsi="Times New Roman" w:cs="Times New Roman"/>
          <w:sz w:val="22"/>
          <w:szCs w:val="22"/>
          <w:highlight w:val="yellow"/>
        </w:rPr>
        <w:t>I would be pleased to provide further clinical examples or discuss this issue in more detail if helpful.</w:t>
      </w:r>
    </w:p>
    <w:p w14:paraId="2E4DD3C5" w14:textId="77777777" w:rsidR="002E278A" w:rsidRDefault="0A857C6C" w:rsidP="157C9894">
      <w:pPr>
        <w:pStyle w:val="NoSpacing"/>
        <w:rPr>
          <w:rFonts w:ascii="Times New Roman" w:eastAsia="Times New Roman" w:hAnsi="Times New Roman" w:cs="Times New Roman"/>
          <w:sz w:val="22"/>
          <w:szCs w:val="22"/>
        </w:rPr>
      </w:pPr>
      <w:r w:rsidRPr="157C9894">
        <w:rPr>
          <w:rFonts w:ascii="Times New Roman" w:eastAsia="Times New Roman" w:hAnsi="Times New Roman" w:cs="Times New Roman"/>
          <w:sz w:val="22"/>
          <w:szCs w:val="22"/>
        </w:rPr>
        <w:lastRenderedPageBreak/>
        <w:t>Sincerely,</w:t>
      </w:r>
    </w:p>
    <w:p w14:paraId="0DD6694A" w14:textId="77777777" w:rsidR="002E278A" w:rsidRDefault="002E278A" w:rsidP="157C9894">
      <w:pPr>
        <w:pStyle w:val="NoSpacing"/>
        <w:rPr>
          <w:rFonts w:ascii="Times New Roman" w:eastAsia="Times New Roman" w:hAnsi="Times New Roman" w:cs="Times New Roman"/>
          <w:sz w:val="22"/>
          <w:szCs w:val="22"/>
        </w:rPr>
      </w:pPr>
    </w:p>
    <w:p w14:paraId="58762CED" w14:textId="1050FBBE" w:rsidR="002E278A" w:rsidRDefault="0A857C6C" w:rsidP="157C9894">
      <w:pPr>
        <w:pStyle w:val="NoSpacing"/>
        <w:rPr>
          <w:rFonts w:ascii="Times New Roman" w:eastAsia="Times New Roman" w:hAnsi="Times New Roman" w:cs="Times New Roman"/>
          <w:b/>
          <w:bCs/>
          <w:sz w:val="22"/>
          <w:szCs w:val="22"/>
          <w:highlight w:val="yellow"/>
        </w:rPr>
      </w:pPr>
      <w:r w:rsidRPr="157C9894">
        <w:rPr>
          <w:rFonts w:ascii="Times New Roman" w:eastAsia="Times New Roman" w:hAnsi="Times New Roman" w:cs="Times New Roman"/>
          <w:sz w:val="22"/>
          <w:szCs w:val="22"/>
          <w:highlight w:val="yellow"/>
        </w:rPr>
        <w:t>[Your Name]</w:t>
      </w:r>
    </w:p>
    <w:p w14:paraId="279EC0A3" w14:textId="77777777" w:rsidR="002E278A" w:rsidRDefault="0A857C6C" w:rsidP="157C9894">
      <w:pPr>
        <w:pStyle w:val="NoSpacing"/>
        <w:rPr>
          <w:rFonts w:ascii="Times New Roman" w:eastAsia="Times New Roman" w:hAnsi="Times New Roman" w:cs="Times New Roman"/>
          <w:sz w:val="22"/>
          <w:szCs w:val="22"/>
          <w:highlight w:val="yellow"/>
        </w:rPr>
      </w:pPr>
      <w:r w:rsidRPr="157C9894">
        <w:rPr>
          <w:rFonts w:ascii="Times New Roman" w:eastAsia="Times New Roman" w:hAnsi="Times New Roman" w:cs="Times New Roman"/>
          <w:sz w:val="22"/>
          <w:szCs w:val="22"/>
          <w:highlight w:val="yellow"/>
        </w:rPr>
        <w:t>[Your Credentials]</w:t>
      </w:r>
    </w:p>
    <w:p w14:paraId="1670CCB3" w14:textId="344A7607" w:rsidR="00DD6976" w:rsidRPr="00DD6976" w:rsidRDefault="0A857C6C" w:rsidP="157C9894">
      <w:pPr>
        <w:pStyle w:val="NoSpacing"/>
        <w:rPr>
          <w:rFonts w:ascii="Times New Roman" w:eastAsia="Times New Roman" w:hAnsi="Times New Roman" w:cs="Times New Roman"/>
          <w:sz w:val="22"/>
          <w:szCs w:val="22"/>
          <w:highlight w:val="yellow"/>
        </w:rPr>
      </w:pPr>
      <w:r w:rsidRPr="157C9894">
        <w:rPr>
          <w:rFonts w:ascii="Times New Roman" w:eastAsia="Times New Roman" w:hAnsi="Times New Roman" w:cs="Times New Roman"/>
          <w:sz w:val="22"/>
          <w:szCs w:val="22"/>
          <w:highlight w:val="yellow"/>
        </w:rPr>
        <w:t>[Your Contact Information]</w:t>
      </w:r>
    </w:p>
    <w:p w14:paraId="0069A5CE" w14:textId="77777777" w:rsidR="00DD6976" w:rsidRPr="00DD6976" w:rsidRDefault="00DD6976" w:rsidP="00DD6976">
      <w:pPr>
        <w:rPr>
          <w:rFonts w:ascii="Calibri" w:hAnsi="Calibri" w:cs="Calibri"/>
        </w:rPr>
      </w:pPr>
    </w:p>
    <w:p w14:paraId="06D085A7" w14:textId="77777777" w:rsidR="008D6B87" w:rsidRPr="00F95E9E" w:rsidRDefault="008D6B87">
      <w:pPr>
        <w:rPr>
          <w:rFonts w:ascii="Calibri" w:hAnsi="Calibri" w:cs="Calibri"/>
        </w:rPr>
      </w:pPr>
    </w:p>
    <w:sectPr w:rsidR="008D6B87" w:rsidRPr="00F95E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311B0"/>
    <w:multiLevelType w:val="multilevel"/>
    <w:tmpl w:val="71A8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F36CA"/>
    <w:multiLevelType w:val="hybridMultilevel"/>
    <w:tmpl w:val="28605B0C"/>
    <w:lvl w:ilvl="0" w:tplc="6F046B0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F8418E3"/>
    <w:multiLevelType w:val="multilevel"/>
    <w:tmpl w:val="F96E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A04BC"/>
    <w:multiLevelType w:val="hybridMultilevel"/>
    <w:tmpl w:val="9E7EC356"/>
    <w:lvl w:ilvl="0" w:tplc="6E123B7A">
      <w:start w:val="1"/>
      <w:numFmt w:val="bullet"/>
      <w:lvlText w:val=""/>
      <w:lvlJc w:val="left"/>
      <w:pPr>
        <w:ind w:left="720" w:hanging="360"/>
      </w:pPr>
      <w:rPr>
        <w:rFonts w:ascii="Symbol" w:hAnsi="Symbol" w:hint="default"/>
      </w:rPr>
    </w:lvl>
    <w:lvl w:ilvl="1" w:tplc="36D295FC">
      <w:start w:val="1"/>
      <w:numFmt w:val="bullet"/>
      <w:lvlText w:val="o"/>
      <w:lvlJc w:val="left"/>
      <w:pPr>
        <w:ind w:left="1440" w:hanging="360"/>
      </w:pPr>
      <w:rPr>
        <w:rFonts w:ascii="Courier New" w:hAnsi="Courier New" w:hint="default"/>
      </w:rPr>
    </w:lvl>
    <w:lvl w:ilvl="2" w:tplc="5C56D2C4">
      <w:start w:val="1"/>
      <w:numFmt w:val="bullet"/>
      <w:lvlText w:val=""/>
      <w:lvlJc w:val="left"/>
      <w:pPr>
        <w:ind w:left="2160" w:hanging="360"/>
      </w:pPr>
      <w:rPr>
        <w:rFonts w:ascii="Wingdings" w:hAnsi="Wingdings" w:hint="default"/>
      </w:rPr>
    </w:lvl>
    <w:lvl w:ilvl="3" w:tplc="31F85E44">
      <w:start w:val="1"/>
      <w:numFmt w:val="bullet"/>
      <w:lvlText w:val=""/>
      <w:lvlJc w:val="left"/>
      <w:pPr>
        <w:ind w:left="2880" w:hanging="360"/>
      </w:pPr>
      <w:rPr>
        <w:rFonts w:ascii="Symbol" w:hAnsi="Symbol" w:hint="default"/>
      </w:rPr>
    </w:lvl>
    <w:lvl w:ilvl="4" w:tplc="D01EAE40">
      <w:start w:val="1"/>
      <w:numFmt w:val="bullet"/>
      <w:lvlText w:val="o"/>
      <w:lvlJc w:val="left"/>
      <w:pPr>
        <w:ind w:left="3600" w:hanging="360"/>
      </w:pPr>
      <w:rPr>
        <w:rFonts w:ascii="Courier New" w:hAnsi="Courier New" w:hint="default"/>
      </w:rPr>
    </w:lvl>
    <w:lvl w:ilvl="5" w:tplc="4BD0BD58">
      <w:start w:val="1"/>
      <w:numFmt w:val="bullet"/>
      <w:lvlText w:val=""/>
      <w:lvlJc w:val="left"/>
      <w:pPr>
        <w:ind w:left="4320" w:hanging="360"/>
      </w:pPr>
      <w:rPr>
        <w:rFonts w:ascii="Wingdings" w:hAnsi="Wingdings" w:hint="default"/>
      </w:rPr>
    </w:lvl>
    <w:lvl w:ilvl="6" w:tplc="5AB8A3C6">
      <w:start w:val="1"/>
      <w:numFmt w:val="bullet"/>
      <w:lvlText w:val=""/>
      <w:lvlJc w:val="left"/>
      <w:pPr>
        <w:ind w:left="5040" w:hanging="360"/>
      </w:pPr>
      <w:rPr>
        <w:rFonts w:ascii="Symbol" w:hAnsi="Symbol" w:hint="default"/>
      </w:rPr>
    </w:lvl>
    <w:lvl w:ilvl="7" w:tplc="79703844">
      <w:start w:val="1"/>
      <w:numFmt w:val="bullet"/>
      <w:lvlText w:val="o"/>
      <w:lvlJc w:val="left"/>
      <w:pPr>
        <w:ind w:left="5760" w:hanging="360"/>
      </w:pPr>
      <w:rPr>
        <w:rFonts w:ascii="Courier New" w:hAnsi="Courier New" w:hint="default"/>
      </w:rPr>
    </w:lvl>
    <w:lvl w:ilvl="8" w:tplc="DEA6464C">
      <w:start w:val="1"/>
      <w:numFmt w:val="bullet"/>
      <w:lvlText w:val=""/>
      <w:lvlJc w:val="left"/>
      <w:pPr>
        <w:ind w:left="6480" w:hanging="360"/>
      </w:pPr>
      <w:rPr>
        <w:rFonts w:ascii="Wingdings" w:hAnsi="Wingdings" w:hint="default"/>
      </w:rPr>
    </w:lvl>
  </w:abstractNum>
  <w:abstractNum w:abstractNumId="4" w15:restartNumberingAfterBreak="0">
    <w:nsid w:val="3AC016E4"/>
    <w:multiLevelType w:val="hybridMultilevel"/>
    <w:tmpl w:val="C3D8CE90"/>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42D93E75"/>
    <w:multiLevelType w:val="hybridMultilevel"/>
    <w:tmpl w:val="CEA4175E"/>
    <w:lvl w:ilvl="0" w:tplc="F704E63C">
      <w:start w:val="1"/>
      <w:numFmt w:val="lowerRoman"/>
      <w:lvlText w:val="%1."/>
      <w:lvlJc w:val="righ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6F7F1DFA"/>
    <w:multiLevelType w:val="multilevel"/>
    <w:tmpl w:val="6D0A7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9233739">
    <w:abstractNumId w:val="3"/>
  </w:num>
  <w:num w:numId="2" w16cid:durableId="1584365502">
    <w:abstractNumId w:val="5"/>
  </w:num>
  <w:num w:numId="3" w16cid:durableId="648753486">
    <w:abstractNumId w:val="4"/>
  </w:num>
  <w:num w:numId="4" w16cid:durableId="995378164">
    <w:abstractNumId w:val="1"/>
  </w:num>
  <w:num w:numId="5" w16cid:durableId="1247424734">
    <w:abstractNumId w:val="0"/>
  </w:num>
  <w:num w:numId="6" w16cid:durableId="1369140031">
    <w:abstractNumId w:val="6"/>
  </w:num>
  <w:num w:numId="7" w16cid:durableId="744189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87"/>
    <w:rsid w:val="0001316F"/>
    <w:rsid w:val="00071C14"/>
    <w:rsid w:val="00121096"/>
    <w:rsid w:val="001808ED"/>
    <w:rsid w:val="001861AF"/>
    <w:rsid w:val="001A4669"/>
    <w:rsid w:val="001B6BCF"/>
    <w:rsid w:val="001E00E8"/>
    <w:rsid w:val="001F1254"/>
    <w:rsid w:val="002749E0"/>
    <w:rsid w:val="002A625C"/>
    <w:rsid w:val="002E278A"/>
    <w:rsid w:val="00313DE7"/>
    <w:rsid w:val="00384E1B"/>
    <w:rsid w:val="0039745F"/>
    <w:rsid w:val="003B7F3D"/>
    <w:rsid w:val="00462A59"/>
    <w:rsid w:val="0052295A"/>
    <w:rsid w:val="005A1F85"/>
    <w:rsid w:val="005B5997"/>
    <w:rsid w:val="006B40E0"/>
    <w:rsid w:val="00714512"/>
    <w:rsid w:val="007831EA"/>
    <w:rsid w:val="007C4337"/>
    <w:rsid w:val="007E6078"/>
    <w:rsid w:val="0086564F"/>
    <w:rsid w:val="008679CF"/>
    <w:rsid w:val="008A372D"/>
    <w:rsid w:val="008D6B87"/>
    <w:rsid w:val="009B10C6"/>
    <w:rsid w:val="009B1169"/>
    <w:rsid w:val="009C2C0A"/>
    <w:rsid w:val="009C5D78"/>
    <w:rsid w:val="009E5077"/>
    <w:rsid w:val="00A30831"/>
    <w:rsid w:val="00AB5021"/>
    <w:rsid w:val="00AC1472"/>
    <w:rsid w:val="00AD1625"/>
    <w:rsid w:val="00B25348"/>
    <w:rsid w:val="00B333B1"/>
    <w:rsid w:val="00B36A24"/>
    <w:rsid w:val="00B56431"/>
    <w:rsid w:val="00B62080"/>
    <w:rsid w:val="00C207C7"/>
    <w:rsid w:val="00C36F86"/>
    <w:rsid w:val="00CE1426"/>
    <w:rsid w:val="00D83F18"/>
    <w:rsid w:val="00DD6170"/>
    <w:rsid w:val="00DD6976"/>
    <w:rsid w:val="00EA4430"/>
    <w:rsid w:val="00F03E99"/>
    <w:rsid w:val="00F15AC9"/>
    <w:rsid w:val="00F46B0C"/>
    <w:rsid w:val="00F95E9E"/>
    <w:rsid w:val="058BA06F"/>
    <w:rsid w:val="07136861"/>
    <w:rsid w:val="0A857C6C"/>
    <w:rsid w:val="0BC3401D"/>
    <w:rsid w:val="157C9894"/>
    <w:rsid w:val="1CA0C39B"/>
    <w:rsid w:val="213A54AF"/>
    <w:rsid w:val="279C0431"/>
    <w:rsid w:val="28BA40BA"/>
    <w:rsid w:val="3AE0628C"/>
    <w:rsid w:val="43FDE967"/>
    <w:rsid w:val="44A126B0"/>
    <w:rsid w:val="4C755727"/>
    <w:rsid w:val="504CD039"/>
    <w:rsid w:val="53FE08F3"/>
    <w:rsid w:val="5A9969F3"/>
    <w:rsid w:val="60F7B7E1"/>
    <w:rsid w:val="6BE96398"/>
    <w:rsid w:val="72DD3394"/>
    <w:rsid w:val="7444E329"/>
    <w:rsid w:val="757E0116"/>
    <w:rsid w:val="77DC584B"/>
    <w:rsid w:val="7B06591C"/>
    <w:rsid w:val="7E518A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8FB1"/>
  <w15:chartTrackingRefBased/>
  <w15:docId w15:val="{161D88D2-2880-414A-91B5-BC95B063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B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B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B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B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B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B87"/>
    <w:rPr>
      <w:rFonts w:eastAsiaTheme="majorEastAsia" w:cstheme="majorBidi"/>
      <w:color w:val="272727" w:themeColor="text1" w:themeTint="D8"/>
    </w:rPr>
  </w:style>
  <w:style w:type="paragraph" w:styleId="Title">
    <w:name w:val="Title"/>
    <w:basedOn w:val="Normal"/>
    <w:next w:val="Normal"/>
    <w:link w:val="TitleChar"/>
    <w:uiPriority w:val="10"/>
    <w:qFormat/>
    <w:rsid w:val="008D6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B87"/>
    <w:pPr>
      <w:spacing w:before="160"/>
      <w:jc w:val="center"/>
    </w:pPr>
    <w:rPr>
      <w:i/>
      <w:iCs/>
      <w:color w:val="404040" w:themeColor="text1" w:themeTint="BF"/>
    </w:rPr>
  </w:style>
  <w:style w:type="character" w:customStyle="1" w:styleId="QuoteChar">
    <w:name w:val="Quote Char"/>
    <w:basedOn w:val="DefaultParagraphFont"/>
    <w:link w:val="Quote"/>
    <w:uiPriority w:val="29"/>
    <w:rsid w:val="008D6B87"/>
    <w:rPr>
      <w:i/>
      <w:iCs/>
      <w:color w:val="404040" w:themeColor="text1" w:themeTint="BF"/>
    </w:rPr>
  </w:style>
  <w:style w:type="paragraph" w:styleId="ListParagraph">
    <w:name w:val="List Paragraph"/>
    <w:basedOn w:val="Normal"/>
    <w:uiPriority w:val="34"/>
    <w:qFormat/>
    <w:rsid w:val="008D6B87"/>
    <w:pPr>
      <w:ind w:left="720"/>
      <w:contextualSpacing/>
    </w:pPr>
  </w:style>
  <w:style w:type="character" w:styleId="IntenseEmphasis">
    <w:name w:val="Intense Emphasis"/>
    <w:basedOn w:val="DefaultParagraphFont"/>
    <w:uiPriority w:val="21"/>
    <w:qFormat/>
    <w:rsid w:val="008D6B87"/>
    <w:rPr>
      <w:i/>
      <w:iCs/>
      <w:color w:val="0F4761" w:themeColor="accent1" w:themeShade="BF"/>
    </w:rPr>
  </w:style>
  <w:style w:type="paragraph" w:styleId="IntenseQuote">
    <w:name w:val="Intense Quote"/>
    <w:basedOn w:val="Normal"/>
    <w:next w:val="Normal"/>
    <w:link w:val="IntenseQuoteChar"/>
    <w:uiPriority w:val="30"/>
    <w:qFormat/>
    <w:rsid w:val="008D6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B87"/>
    <w:rPr>
      <w:i/>
      <w:iCs/>
      <w:color w:val="0F4761" w:themeColor="accent1" w:themeShade="BF"/>
    </w:rPr>
  </w:style>
  <w:style w:type="character" w:styleId="IntenseReference">
    <w:name w:val="Intense Reference"/>
    <w:basedOn w:val="DefaultParagraphFont"/>
    <w:uiPriority w:val="32"/>
    <w:qFormat/>
    <w:rsid w:val="008D6B87"/>
    <w:rPr>
      <w:b/>
      <w:bCs/>
      <w:smallCaps/>
      <w:color w:val="0F4761" w:themeColor="accent1" w:themeShade="BF"/>
      <w:spacing w:val="5"/>
    </w:rPr>
  </w:style>
  <w:style w:type="paragraph" w:styleId="NoSpacing">
    <w:name w:val="No Spacing"/>
    <w:uiPriority w:val="1"/>
    <w:qFormat/>
    <w:rsid w:val="157C989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2642a9-a0a9-4e73-9f12-b743a95e2f80">
      <Terms xmlns="http://schemas.microsoft.com/office/infopath/2007/PartnerControls"/>
    </lcf76f155ced4ddcb4097134ff3c332f>
    <TaxCatchAll xmlns="6da192b9-f8c8-45bf-be88-b0838f48956a" xsi:nil="true"/>
    <_Flow_SignoffStatus xmlns="4d2642a9-a0a9-4e73-9f12-b743a95e2f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E82DD9F8729E44B0D3D92124DAD9A8" ma:contentTypeVersion="17" ma:contentTypeDescription="Create a new document." ma:contentTypeScope="" ma:versionID="df4386f82acedebeedecd017ac9c3849">
  <xsd:schema xmlns:xsd="http://www.w3.org/2001/XMLSchema" xmlns:xs="http://www.w3.org/2001/XMLSchema" xmlns:p="http://schemas.microsoft.com/office/2006/metadata/properties" xmlns:ns2="6da192b9-f8c8-45bf-be88-b0838f48956a" xmlns:ns3="4d2642a9-a0a9-4e73-9f12-b743a95e2f80" targetNamespace="http://schemas.microsoft.com/office/2006/metadata/properties" ma:root="true" ma:fieldsID="3c10aff305dfd0c82db2aa8c03ac1086" ns2:_="" ns3:_="">
    <xsd:import namespace="6da192b9-f8c8-45bf-be88-b0838f48956a"/>
    <xsd:import namespace="4d2642a9-a0a9-4e73-9f12-b743a95e2f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192b9-f8c8-45bf-be88-b0838f4895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34c746-f86c-433c-897f-dee0c6def50f}" ma:internalName="TaxCatchAll" ma:showField="CatchAllData" ma:web="6da192b9-f8c8-45bf-be88-b0838f4895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2642a9-a0a9-4e73-9f12-b743a95e2f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67c9c2-b134-4ca0-9996-100eece6a7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BF991-FA12-4C0B-908A-E055AEF5082B}">
  <ds:schemaRefs>
    <ds:schemaRef ds:uri="http://schemas.microsoft.com/sharepoint/v3/contenttype/forms"/>
  </ds:schemaRefs>
</ds:datastoreItem>
</file>

<file path=customXml/itemProps2.xml><?xml version="1.0" encoding="utf-8"?>
<ds:datastoreItem xmlns:ds="http://schemas.openxmlformats.org/officeDocument/2006/customXml" ds:itemID="{66077158-2FDC-42E0-94D3-0F004DC18A1B}">
  <ds:schemaRefs>
    <ds:schemaRef ds:uri="http://schemas.microsoft.com/office/2006/metadata/properties"/>
    <ds:schemaRef ds:uri="http://schemas.microsoft.com/office/infopath/2007/PartnerControls"/>
    <ds:schemaRef ds:uri="4d2642a9-a0a9-4e73-9f12-b743a95e2f80"/>
    <ds:schemaRef ds:uri="6da192b9-f8c8-45bf-be88-b0838f48956a"/>
  </ds:schemaRefs>
</ds:datastoreItem>
</file>

<file path=customXml/itemProps3.xml><?xml version="1.0" encoding="utf-8"?>
<ds:datastoreItem xmlns:ds="http://schemas.openxmlformats.org/officeDocument/2006/customXml" ds:itemID="{24C0C917-120B-4596-B4B8-590521E6D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192b9-f8c8-45bf-be88-b0838f48956a"/>
    <ds:schemaRef ds:uri="4d2642a9-a0a9-4e73-9f12-b743a95e2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2047</Characters>
  <Application>Microsoft Office Word</Application>
  <DocSecurity>0</DocSecurity>
  <Lines>35</Lines>
  <Paragraphs>21</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Wik</dc:creator>
  <cp:keywords/>
  <dc:description/>
  <cp:lastModifiedBy>Sabrina Licata</cp:lastModifiedBy>
  <cp:revision>50</cp:revision>
  <dcterms:created xsi:type="dcterms:W3CDTF">2025-08-20T21:29:00Z</dcterms:created>
  <dcterms:modified xsi:type="dcterms:W3CDTF">2026-06-22T18:48:00Z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0x010100C9E82DD9F8729E44B0D3D92124DAD9A8</vt:lpwstr>
  </property>
  <property fmtid="{D5CDD505-2E9C-101B-9397-08002B2CF9AE}" pid="3" name="MediaServiceImageTags">
    <vt:lpwstr/>
  </property>
  <property fmtid="{D5CDD505-2E9C-101B-9397-08002B2CF9AE}" pid="4" name="GrammarlyDocumentId">
    <vt:lpwstr>81aa8afe-ed36-4846-a815-316b856eca92</vt:lpwstr>
  </property>
</Properties>
</file>